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0C" w:rsidRPr="00450FBA" w:rsidRDefault="0032680C" w:rsidP="0032680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0FB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2680C" w:rsidRDefault="0032680C" w:rsidP="003268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87/1</w:t>
      </w:r>
      <w:r w:rsidRPr="00A91A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1A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91A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8.2023г.</w:t>
      </w:r>
    </w:p>
    <w:p w:rsidR="0032680C" w:rsidRPr="00A91A83" w:rsidRDefault="0032680C" w:rsidP="003268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80C" w:rsidRPr="003F4B4D" w:rsidRDefault="0032680C" w:rsidP="00326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 xml:space="preserve">Состав штаба воспитательной работы </w:t>
      </w:r>
    </w:p>
    <w:p w:rsidR="0032680C" w:rsidRPr="003F4B4D" w:rsidRDefault="0032680C" w:rsidP="00326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г. Кургана «Прогимназия № 63» на 2023-2024</w:t>
      </w:r>
      <w:r w:rsidRPr="003F4B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680C" w:rsidRPr="003F4B4D" w:rsidRDefault="0032680C" w:rsidP="0032680C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Артемьева И.Н. – директор</w:t>
      </w:r>
      <w:r w:rsidRPr="001E08CB">
        <w:t xml:space="preserve"> </w:t>
      </w:r>
      <w:r w:rsidRPr="001E08CB">
        <w:rPr>
          <w:rFonts w:ascii="Times New Roman" w:hAnsi="Times New Roman" w:cs="Times New Roman"/>
          <w:sz w:val="28"/>
          <w:szCs w:val="28"/>
        </w:rPr>
        <w:t>МБОУ г. Кургана «Прогимназия № 63»</w:t>
      </w:r>
      <w:r w:rsidRPr="003F4B4D">
        <w:rPr>
          <w:rFonts w:ascii="Times New Roman" w:hAnsi="Times New Roman" w:cs="Times New Roman"/>
          <w:sz w:val="28"/>
          <w:szCs w:val="28"/>
        </w:rPr>
        <w:t>, руководит</w:t>
      </w:r>
      <w:r>
        <w:rPr>
          <w:rFonts w:ascii="Times New Roman" w:hAnsi="Times New Roman" w:cs="Times New Roman"/>
          <w:sz w:val="28"/>
          <w:szCs w:val="28"/>
        </w:rPr>
        <w:t>ель штаба воспитательной работы.</w:t>
      </w:r>
    </w:p>
    <w:p w:rsidR="0032680C" w:rsidRDefault="0032680C" w:rsidP="0032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Воробьева Н.С</w:t>
      </w:r>
      <w:r w:rsidRPr="00854263">
        <w:rPr>
          <w:rFonts w:ascii="Times New Roman" w:hAnsi="Times New Roman" w:cs="Times New Roman"/>
          <w:sz w:val="28"/>
          <w:szCs w:val="28"/>
        </w:rPr>
        <w:t>. – заместитель директора по УВР.</w:t>
      </w:r>
    </w:p>
    <w:p w:rsidR="0032680C" w:rsidRDefault="0032680C" w:rsidP="0032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Хохлова Е.В. </w:t>
      </w:r>
      <w:r w:rsidRPr="003F4B4D">
        <w:rPr>
          <w:rFonts w:ascii="Times New Roman" w:hAnsi="Times New Roman" w:cs="Times New Roman"/>
          <w:sz w:val="28"/>
          <w:szCs w:val="28"/>
        </w:rPr>
        <w:t>– советник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работе.</w:t>
      </w:r>
    </w:p>
    <w:p w:rsidR="0032680C" w:rsidRPr="003F4B4D" w:rsidRDefault="0032680C" w:rsidP="0032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Хазова Т.А.</w:t>
      </w:r>
      <w:r w:rsidRPr="003F4B4D">
        <w:rPr>
          <w:rFonts w:ascii="Times New Roman" w:hAnsi="Times New Roman" w:cs="Times New Roman"/>
          <w:sz w:val="28"/>
          <w:szCs w:val="28"/>
        </w:rPr>
        <w:t>– школьный библиотекарь.</w:t>
      </w:r>
    </w:p>
    <w:p w:rsidR="0032680C" w:rsidRDefault="0032680C" w:rsidP="0032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Осипова О.В.</w:t>
      </w:r>
      <w:r w:rsidRPr="00854263">
        <w:rPr>
          <w:rFonts w:ascii="Times New Roman" w:hAnsi="Times New Roman" w:cs="Times New Roman"/>
          <w:sz w:val="28"/>
          <w:szCs w:val="28"/>
        </w:rPr>
        <w:t>– педагог-психолог.</w:t>
      </w:r>
    </w:p>
    <w:p w:rsidR="0032680C" w:rsidRDefault="0032680C" w:rsidP="0032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Зубова О.В. – фельдшер.</w:t>
      </w:r>
    </w:p>
    <w:p w:rsidR="0032680C" w:rsidRDefault="0032680C" w:rsidP="00326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Козлова А.С. – учитель-логопед.</w:t>
      </w:r>
    </w:p>
    <w:p w:rsidR="00422D59" w:rsidRDefault="00422D59"/>
    <w:sectPr w:rsidR="0042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32680C"/>
    <w:rsid w:val="0032680C"/>
    <w:rsid w:val="0042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63</cp:lastModifiedBy>
  <cp:revision>2</cp:revision>
  <dcterms:created xsi:type="dcterms:W3CDTF">2024-03-19T08:48:00Z</dcterms:created>
  <dcterms:modified xsi:type="dcterms:W3CDTF">2024-03-19T08:48:00Z</dcterms:modified>
</cp:coreProperties>
</file>